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0D3" w:rsidRPr="004F5D85" w:rsidRDefault="009460D3" w:rsidP="00E426D6">
      <w:pPr>
        <w:jc w:val="center"/>
        <w:rPr>
          <w:b/>
          <w:sz w:val="28"/>
          <w:szCs w:val="28"/>
          <w:lang w:eastAsia="en-US"/>
        </w:rPr>
      </w:pPr>
      <w:r w:rsidRPr="004F5D85">
        <w:rPr>
          <w:b/>
          <w:sz w:val="28"/>
          <w:szCs w:val="28"/>
          <w:lang w:eastAsia="en-US"/>
        </w:rPr>
        <w:t>РЕШЕНИЕ</w:t>
      </w:r>
    </w:p>
    <w:p w:rsidR="009460D3" w:rsidRPr="004F5D85" w:rsidRDefault="009460D3" w:rsidP="00E426D6">
      <w:pPr>
        <w:jc w:val="center"/>
        <w:rPr>
          <w:b/>
          <w:sz w:val="28"/>
          <w:szCs w:val="28"/>
          <w:lang w:eastAsia="en-US"/>
        </w:rPr>
      </w:pPr>
      <w:r w:rsidRPr="004F5D85">
        <w:rPr>
          <w:b/>
          <w:sz w:val="28"/>
          <w:szCs w:val="28"/>
          <w:lang w:eastAsia="en-US"/>
        </w:rPr>
        <w:t>Думы Соликамского городского округа</w:t>
      </w:r>
    </w:p>
    <w:p w:rsidR="009460D3" w:rsidRPr="004F5D85" w:rsidRDefault="009460D3" w:rsidP="00E426D6">
      <w:pPr>
        <w:jc w:val="center"/>
        <w:rPr>
          <w:b/>
          <w:sz w:val="28"/>
          <w:szCs w:val="28"/>
          <w:lang w:eastAsia="en-US"/>
        </w:rPr>
      </w:pPr>
    </w:p>
    <w:p w:rsidR="009460D3" w:rsidRDefault="009460D3" w:rsidP="00E426D6">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286</w:t>
      </w:r>
    </w:p>
    <w:p w:rsidR="009460D3" w:rsidRDefault="009460D3" w:rsidP="009E1837">
      <w:pPr>
        <w:jc w:val="both"/>
        <w:rPr>
          <w:b/>
          <w:sz w:val="28"/>
          <w:szCs w:val="28"/>
        </w:rPr>
      </w:pPr>
    </w:p>
    <w:p w:rsidR="009460D3" w:rsidRDefault="009460D3" w:rsidP="009E1837">
      <w:pPr>
        <w:jc w:val="both"/>
        <w:rPr>
          <w:b/>
          <w:sz w:val="28"/>
          <w:szCs w:val="28"/>
        </w:rPr>
      </w:pPr>
    </w:p>
    <w:p w:rsidR="009460D3" w:rsidRPr="005C520F" w:rsidRDefault="009460D3" w:rsidP="009E1837">
      <w:pPr>
        <w:jc w:val="both"/>
        <w:rPr>
          <w:b/>
          <w:sz w:val="28"/>
          <w:szCs w:val="28"/>
        </w:rPr>
      </w:pPr>
    </w:p>
    <w:p w:rsidR="009460D3" w:rsidRDefault="009460D3" w:rsidP="009E1837">
      <w:pPr>
        <w:rPr>
          <w:b/>
          <w:sz w:val="28"/>
          <w:szCs w:val="28"/>
        </w:rPr>
      </w:pPr>
    </w:p>
    <w:p w:rsidR="009460D3" w:rsidRDefault="009460D3" w:rsidP="009E1837">
      <w:pPr>
        <w:rPr>
          <w:b/>
          <w:sz w:val="28"/>
          <w:szCs w:val="28"/>
        </w:rPr>
      </w:pPr>
    </w:p>
    <w:p w:rsidR="009460D3" w:rsidRDefault="009460D3" w:rsidP="009E1837">
      <w:pPr>
        <w:rPr>
          <w:b/>
          <w:sz w:val="28"/>
          <w:szCs w:val="28"/>
        </w:rPr>
      </w:pPr>
    </w:p>
    <w:p w:rsidR="009460D3" w:rsidRDefault="009460D3" w:rsidP="009E1837">
      <w:pPr>
        <w:rPr>
          <w:b/>
          <w:sz w:val="28"/>
          <w:szCs w:val="28"/>
        </w:rPr>
      </w:pPr>
    </w:p>
    <w:p w:rsidR="009460D3" w:rsidRDefault="009460D3" w:rsidP="009E1837">
      <w:pPr>
        <w:rPr>
          <w:b/>
          <w:sz w:val="28"/>
          <w:szCs w:val="28"/>
        </w:rPr>
      </w:pPr>
    </w:p>
    <w:p w:rsidR="009460D3" w:rsidRDefault="009460D3" w:rsidP="009E1837">
      <w:pPr>
        <w:rPr>
          <w:b/>
          <w:sz w:val="28"/>
          <w:szCs w:val="28"/>
        </w:rPr>
      </w:pPr>
    </w:p>
    <w:p w:rsidR="009460D3" w:rsidRDefault="009460D3" w:rsidP="009E1837">
      <w:pPr>
        <w:rPr>
          <w:b/>
          <w:sz w:val="28"/>
          <w:szCs w:val="28"/>
        </w:rPr>
      </w:pPr>
    </w:p>
    <w:p w:rsidR="009460D3" w:rsidRDefault="009460D3" w:rsidP="009E1837">
      <w:pPr>
        <w:rPr>
          <w:b/>
          <w:sz w:val="28"/>
          <w:szCs w:val="28"/>
        </w:rPr>
      </w:pPr>
    </w:p>
    <w:p w:rsidR="009460D3" w:rsidRDefault="009460D3" w:rsidP="009E1837">
      <w:pPr>
        <w:rPr>
          <w:b/>
          <w:sz w:val="28"/>
          <w:szCs w:val="28"/>
        </w:rPr>
      </w:pPr>
    </w:p>
    <w:p w:rsidR="009460D3" w:rsidRPr="00041B02" w:rsidRDefault="009460D3" w:rsidP="00524F8C">
      <w:pPr>
        <w:tabs>
          <w:tab w:val="left" w:pos="6379"/>
        </w:tabs>
        <w:autoSpaceDE w:val="0"/>
        <w:autoSpaceDN w:val="0"/>
        <w:adjustRightInd w:val="0"/>
        <w:spacing w:after="480" w:line="240" w:lineRule="exact"/>
        <w:ind w:right="3259"/>
        <w:rPr>
          <w:b/>
          <w:sz w:val="28"/>
          <w:szCs w:val="28"/>
        </w:rPr>
      </w:pPr>
      <w:r w:rsidRPr="00847DED">
        <w:rPr>
          <w:b/>
          <w:sz w:val="28"/>
          <w:szCs w:val="28"/>
        </w:rPr>
        <w:t>Об отчете администрации Соликамского городского округа о ходе реализации Программы комплексного развития транспортной инфраструктуры Соликамского городского округа на 2022-2031 годы за 2022 год</w:t>
      </w:r>
    </w:p>
    <w:p w:rsidR="009460D3" w:rsidRPr="00A3274B" w:rsidRDefault="009460D3" w:rsidP="00524F8C">
      <w:pPr>
        <w:spacing w:before="480" w:line="360" w:lineRule="exact"/>
        <w:ind w:firstLine="709"/>
        <w:jc w:val="both"/>
        <w:rPr>
          <w:sz w:val="28"/>
          <w:szCs w:val="28"/>
        </w:rPr>
      </w:pPr>
      <w:r>
        <w:rPr>
          <w:sz w:val="28"/>
          <w:szCs w:val="28"/>
        </w:rPr>
        <w:t>В</w:t>
      </w:r>
      <w:r w:rsidRPr="00A3274B">
        <w:rPr>
          <w:sz w:val="28"/>
          <w:szCs w:val="28"/>
        </w:rPr>
        <w:t xml:space="preserve"> соответствии со статьей 23.1 Устава Соликамского городского округа</w:t>
      </w:r>
      <w:r w:rsidRPr="006331F7">
        <w:rPr>
          <w:sz w:val="28"/>
          <w:szCs w:val="28"/>
        </w:rPr>
        <w:t xml:space="preserve"> </w:t>
      </w:r>
      <w:r>
        <w:rPr>
          <w:sz w:val="28"/>
          <w:szCs w:val="28"/>
        </w:rPr>
        <w:t>р</w:t>
      </w:r>
      <w:r w:rsidRPr="006331F7">
        <w:rPr>
          <w:sz w:val="28"/>
          <w:szCs w:val="28"/>
        </w:rPr>
        <w:t xml:space="preserve">ассмотрев информацию </w:t>
      </w:r>
      <w:r>
        <w:rPr>
          <w:sz w:val="28"/>
          <w:szCs w:val="28"/>
        </w:rPr>
        <w:t xml:space="preserve">администрации Соликамского городского округа </w:t>
      </w:r>
      <w:r w:rsidRPr="00E246C5">
        <w:rPr>
          <w:sz w:val="28"/>
          <w:szCs w:val="28"/>
        </w:rPr>
        <w:t>о ходе реализации Программы комплексного развития транспортной инфраструктуры Соликам</w:t>
      </w:r>
      <w:r>
        <w:rPr>
          <w:sz w:val="28"/>
          <w:szCs w:val="28"/>
        </w:rPr>
        <w:t>ского городского округа на 2022-</w:t>
      </w:r>
      <w:r w:rsidRPr="00E246C5">
        <w:rPr>
          <w:sz w:val="28"/>
          <w:szCs w:val="28"/>
        </w:rPr>
        <w:t xml:space="preserve">2031 годы за </w:t>
      </w:r>
      <w:r>
        <w:rPr>
          <w:sz w:val="28"/>
          <w:szCs w:val="28"/>
        </w:rPr>
        <w:t>2022 год</w:t>
      </w:r>
      <w:r w:rsidRPr="00A3274B">
        <w:rPr>
          <w:sz w:val="28"/>
          <w:szCs w:val="28"/>
        </w:rPr>
        <w:t xml:space="preserve">, </w:t>
      </w:r>
    </w:p>
    <w:p w:rsidR="009460D3" w:rsidRPr="00567704" w:rsidRDefault="009460D3" w:rsidP="00524F8C">
      <w:pPr>
        <w:spacing w:line="360" w:lineRule="exact"/>
        <w:ind w:firstLine="709"/>
        <w:jc w:val="both"/>
        <w:rPr>
          <w:sz w:val="28"/>
          <w:szCs w:val="28"/>
        </w:rPr>
      </w:pPr>
      <w:r>
        <w:rPr>
          <w:sz w:val="28"/>
          <w:szCs w:val="28"/>
        </w:rPr>
        <w:t>Дума Соликамского городского округа</w:t>
      </w:r>
      <w:r w:rsidRPr="00567704">
        <w:rPr>
          <w:sz w:val="28"/>
          <w:szCs w:val="28"/>
        </w:rPr>
        <w:t xml:space="preserve"> РЕШИЛА:</w:t>
      </w:r>
    </w:p>
    <w:p w:rsidR="009460D3" w:rsidRPr="00A3274B" w:rsidRDefault="009460D3" w:rsidP="00524F8C">
      <w:pPr>
        <w:spacing w:line="360" w:lineRule="exact"/>
        <w:ind w:firstLine="708"/>
        <w:jc w:val="both"/>
        <w:rPr>
          <w:sz w:val="28"/>
          <w:szCs w:val="28"/>
        </w:rPr>
      </w:pPr>
      <w:r w:rsidRPr="006331F7">
        <w:rPr>
          <w:sz w:val="28"/>
          <w:szCs w:val="28"/>
        </w:rPr>
        <w:t xml:space="preserve">1. Принять к сведению </w:t>
      </w:r>
      <w:r>
        <w:rPr>
          <w:sz w:val="28"/>
          <w:szCs w:val="28"/>
        </w:rPr>
        <w:t xml:space="preserve">информацию администрации Соликамского городского округа </w:t>
      </w:r>
      <w:r w:rsidRPr="00E246C5">
        <w:rPr>
          <w:sz w:val="28"/>
          <w:szCs w:val="28"/>
        </w:rPr>
        <w:t>о ходе реализации Программы комплексного развития транспортной инфраструктуры Соликам</w:t>
      </w:r>
      <w:r>
        <w:rPr>
          <w:sz w:val="28"/>
          <w:szCs w:val="28"/>
        </w:rPr>
        <w:t>ского городского округа на 2022-</w:t>
      </w:r>
      <w:r w:rsidRPr="00E246C5">
        <w:rPr>
          <w:sz w:val="28"/>
          <w:szCs w:val="28"/>
        </w:rPr>
        <w:t xml:space="preserve">2031 годы за </w:t>
      </w:r>
      <w:r>
        <w:rPr>
          <w:sz w:val="28"/>
          <w:szCs w:val="28"/>
        </w:rPr>
        <w:t>2022 год</w:t>
      </w:r>
      <w:r w:rsidRPr="00A3274B">
        <w:rPr>
          <w:sz w:val="28"/>
          <w:szCs w:val="28"/>
        </w:rPr>
        <w:t>.</w:t>
      </w:r>
    </w:p>
    <w:p w:rsidR="009460D3" w:rsidRPr="003719DB" w:rsidRDefault="009460D3" w:rsidP="00524F8C">
      <w:pPr>
        <w:autoSpaceDE w:val="0"/>
        <w:autoSpaceDN w:val="0"/>
        <w:adjustRightInd w:val="0"/>
        <w:spacing w:after="480" w:line="360" w:lineRule="exact"/>
        <w:ind w:firstLine="709"/>
        <w:jc w:val="both"/>
        <w:rPr>
          <w:sz w:val="28"/>
          <w:szCs w:val="28"/>
        </w:rPr>
      </w:pPr>
      <w:r w:rsidRPr="00A3274B">
        <w:rPr>
          <w:sz w:val="28"/>
          <w:szCs w:val="28"/>
        </w:rPr>
        <w:t>2. Настоящее решение вступает в силу после его принятия</w:t>
      </w:r>
      <w:r w:rsidRPr="003719DB">
        <w:rPr>
          <w:sz w:val="28"/>
          <w:szCs w:val="28"/>
        </w:rPr>
        <w:t>.</w:t>
      </w:r>
    </w:p>
    <w:p w:rsidR="009460D3" w:rsidRDefault="009460D3"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9460D3" w:rsidRPr="00875D1C" w:rsidRDefault="009460D3"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9460D3" w:rsidRDefault="009460D3" w:rsidP="003F087E">
      <w:pPr>
        <w:autoSpaceDE w:val="0"/>
        <w:autoSpaceDN w:val="0"/>
        <w:adjustRightInd w:val="0"/>
        <w:spacing w:line="360" w:lineRule="exact"/>
        <w:ind w:firstLine="709"/>
        <w:jc w:val="both"/>
        <w:rPr>
          <w:sz w:val="28"/>
          <w:szCs w:val="28"/>
        </w:rPr>
      </w:pPr>
    </w:p>
    <w:sectPr w:rsidR="009460D3"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0D3" w:rsidRDefault="009460D3" w:rsidP="004751B4">
      <w:r>
        <w:separator/>
      </w:r>
    </w:p>
  </w:endnote>
  <w:endnote w:type="continuationSeparator" w:id="0">
    <w:p w:rsidR="009460D3" w:rsidRDefault="009460D3"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0D3" w:rsidRDefault="009460D3" w:rsidP="004751B4">
      <w:r>
        <w:separator/>
      </w:r>
    </w:p>
  </w:footnote>
  <w:footnote w:type="continuationSeparator" w:id="0">
    <w:p w:rsidR="009460D3" w:rsidRDefault="009460D3"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0D3" w:rsidRDefault="009460D3">
    <w:pPr>
      <w:pStyle w:val="Header"/>
      <w:jc w:val="center"/>
    </w:pPr>
    <w:fldSimple w:instr="PAGE   \* MERGEFORMAT">
      <w:r w:rsidRPr="00617E8E">
        <w:rPr>
          <w:noProof/>
          <w:lang w:val="ru-RU"/>
        </w:rPr>
        <w:t>2</w:t>
      </w:r>
    </w:fldSimple>
  </w:p>
  <w:p w:rsidR="009460D3" w:rsidRDefault="009460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41B02"/>
    <w:rsid w:val="00060753"/>
    <w:rsid w:val="00080B44"/>
    <w:rsid w:val="000C654C"/>
    <w:rsid w:val="000D3584"/>
    <w:rsid w:val="001316F8"/>
    <w:rsid w:val="001413F2"/>
    <w:rsid w:val="001553A4"/>
    <w:rsid w:val="001558B5"/>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10EB3"/>
    <w:rsid w:val="0031173B"/>
    <w:rsid w:val="00344B89"/>
    <w:rsid w:val="0034628A"/>
    <w:rsid w:val="003719DB"/>
    <w:rsid w:val="003F087E"/>
    <w:rsid w:val="00402054"/>
    <w:rsid w:val="00465F88"/>
    <w:rsid w:val="004751B4"/>
    <w:rsid w:val="00486BC6"/>
    <w:rsid w:val="004970F8"/>
    <w:rsid w:val="00497D0E"/>
    <w:rsid w:val="004F4B17"/>
    <w:rsid w:val="004F5D85"/>
    <w:rsid w:val="00514728"/>
    <w:rsid w:val="00515F4D"/>
    <w:rsid w:val="00520B53"/>
    <w:rsid w:val="00524F8C"/>
    <w:rsid w:val="00543E49"/>
    <w:rsid w:val="00551C6D"/>
    <w:rsid w:val="00567704"/>
    <w:rsid w:val="005C520F"/>
    <w:rsid w:val="005E1817"/>
    <w:rsid w:val="00617E8E"/>
    <w:rsid w:val="00630F71"/>
    <w:rsid w:val="006331F7"/>
    <w:rsid w:val="00635A3E"/>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C7512"/>
    <w:rsid w:val="007E019C"/>
    <w:rsid w:val="007E17F0"/>
    <w:rsid w:val="007F671A"/>
    <w:rsid w:val="007F70D0"/>
    <w:rsid w:val="00847DED"/>
    <w:rsid w:val="00875D1C"/>
    <w:rsid w:val="008C028F"/>
    <w:rsid w:val="008D5C2C"/>
    <w:rsid w:val="008F54BB"/>
    <w:rsid w:val="00927AF6"/>
    <w:rsid w:val="0093133D"/>
    <w:rsid w:val="0094079A"/>
    <w:rsid w:val="009460D3"/>
    <w:rsid w:val="009466B9"/>
    <w:rsid w:val="00994133"/>
    <w:rsid w:val="009A7799"/>
    <w:rsid w:val="009B3F7B"/>
    <w:rsid w:val="009E1837"/>
    <w:rsid w:val="009E2D43"/>
    <w:rsid w:val="009E54BD"/>
    <w:rsid w:val="009E6986"/>
    <w:rsid w:val="009F3E98"/>
    <w:rsid w:val="00A3274B"/>
    <w:rsid w:val="00A4456E"/>
    <w:rsid w:val="00A44D4A"/>
    <w:rsid w:val="00A73994"/>
    <w:rsid w:val="00A8219E"/>
    <w:rsid w:val="00A86505"/>
    <w:rsid w:val="00AE0952"/>
    <w:rsid w:val="00AE3751"/>
    <w:rsid w:val="00AF19D7"/>
    <w:rsid w:val="00B0008C"/>
    <w:rsid w:val="00B06289"/>
    <w:rsid w:val="00B1079B"/>
    <w:rsid w:val="00B26F7A"/>
    <w:rsid w:val="00B62C81"/>
    <w:rsid w:val="00B71F96"/>
    <w:rsid w:val="00B8380A"/>
    <w:rsid w:val="00B97957"/>
    <w:rsid w:val="00C10775"/>
    <w:rsid w:val="00C116D0"/>
    <w:rsid w:val="00C11DFC"/>
    <w:rsid w:val="00C2164C"/>
    <w:rsid w:val="00C576C5"/>
    <w:rsid w:val="00C96A14"/>
    <w:rsid w:val="00CB13EC"/>
    <w:rsid w:val="00CC0F69"/>
    <w:rsid w:val="00CF7AF7"/>
    <w:rsid w:val="00D026A2"/>
    <w:rsid w:val="00D06CD4"/>
    <w:rsid w:val="00D41EA1"/>
    <w:rsid w:val="00D5563C"/>
    <w:rsid w:val="00D70089"/>
    <w:rsid w:val="00D83D8D"/>
    <w:rsid w:val="00D86044"/>
    <w:rsid w:val="00D86D15"/>
    <w:rsid w:val="00DD7730"/>
    <w:rsid w:val="00E12AC0"/>
    <w:rsid w:val="00E246C5"/>
    <w:rsid w:val="00E35BF9"/>
    <w:rsid w:val="00E426D6"/>
    <w:rsid w:val="00E817F0"/>
    <w:rsid w:val="00E83890"/>
    <w:rsid w:val="00E90B11"/>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557</TotalTime>
  <Pages>1</Pages>
  <Words>147</Words>
  <Characters>843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42</cp:revision>
  <cp:lastPrinted>2023-05-29T11:54:00Z</cp:lastPrinted>
  <dcterms:created xsi:type="dcterms:W3CDTF">2018-06-27T17:03:00Z</dcterms:created>
  <dcterms:modified xsi:type="dcterms:W3CDTF">2023-06-29T09:44:00Z</dcterms:modified>
</cp:coreProperties>
</file>